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635" w:rsidRPr="004D2636" w:rsidRDefault="00620E62" w:rsidP="000C0635">
      <w:pPr>
        <w:pageBreakBefore/>
        <w:jc w:val="right"/>
        <w:rPr>
          <w:b/>
          <w:sz w:val="23"/>
          <w:szCs w:val="23"/>
        </w:rPr>
      </w:pPr>
      <w:r>
        <w:rPr>
          <w:b/>
          <w:sz w:val="23"/>
          <w:szCs w:val="23"/>
        </w:rPr>
        <w:t>2</w:t>
      </w:r>
      <w:r w:rsidR="000C0635" w:rsidRPr="004D2636">
        <w:rPr>
          <w:b/>
          <w:sz w:val="23"/>
          <w:szCs w:val="23"/>
        </w:rPr>
        <w:t>. sz. melléklet</w:t>
      </w:r>
    </w:p>
    <w:p w:rsidR="000C0635" w:rsidRPr="004D2636" w:rsidRDefault="000C0635" w:rsidP="000C0635">
      <w:pPr>
        <w:jc w:val="right"/>
        <w:rPr>
          <w:b/>
          <w:sz w:val="23"/>
          <w:szCs w:val="23"/>
        </w:rPr>
      </w:pPr>
    </w:p>
    <w:p w:rsidR="000C0635" w:rsidRPr="004D2636" w:rsidRDefault="000C0635" w:rsidP="000C0635">
      <w:pPr>
        <w:ind w:left="360"/>
        <w:jc w:val="center"/>
        <w:rPr>
          <w:b/>
          <w:sz w:val="23"/>
          <w:szCs w:val="23"/>
        </w:rPr>
      </w:pPr>
      <w:r w:rsidRPr="004D2636">
        <w:rPr>
          <w:b/>
          <w:sz w:val="23"/>
          <w:szCs w:val="23"/>
        </w:rPr>
        <w:t>Egyéb rendelkezések, előírások</w:t>
      </w:r>
    </w:p>
    <w:p w:rsidR="000C0635" w:rsidRPr="004D2636" w:rsidRDefault="000C0635" w:rsidP="000C0635">
      <w:pPr>
        <w:ind w:left="360" w:right="-567"/>
        <w:rPr>
          <w:sz w:val="23"/>
          <w:szCs w:val="23"/>
        </w:rPr>
      </w:pPr>
    </w:p>
    <w:p w:rsidR="000C0635" w:rsidRPr="004D2636" w:rsidRDefault="000C0635" w:rsidP="000C0635">
      <w:pPr>
        <w:ind w:left="360"/>
        <w:outlineLvl w:val="0"/>
        <w:rPr>
          <w:b/>
          <w:sz w:val="23"/>
          <w:szCs w:val="23"/>
        </w:rPr>
      </w:pPr>
      <w:r w:rsidRPr="004D2636">
        <w:rPr>
          <w:b/>
          <w:sz w:val="23"/>
          <w:szCs w:val="23"/>
        </w:rPr>
        <w:t>1. Környezetirányítási előírások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A NYÍRSÉGVÍZ Zrt. elvárásainak érvényesítése érdekében – függetlenül attól, hogy a NYÍRSÉGVÍZ Zrt. és az Ön által irányított gazdasági társaság között létrejött szerződésben rögzítésre került-e – az alábbi követelmények betartására hívjuk fel szíves figyelmét.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Az üzemeltetési, szolgáltatási tevékenység területére munkavégzés céljából csak olyan gépet, berendezést lehet telepíteni és működtetni, amely használata során és használaton kívüli állapotában sem szennyezi a környezetet, amely biztonságos üzemeltetésre alkalmas, légszennyezőanyag kibocsátása az adott berendezésre, munkagépre, járműre előírt emissziós határértékeket nem lépi túl, zajszintje a szabványban meghatározott értéket nem haladja meg.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Amennyiben a vállalt feladat teljesítése során hulladék képződik, akkor a Vállalkozó a munka megkezdése előtt köteles gondoskodni megfelelő hulladékgyűjtő edényzet helyszínre telepítéséről és a keletkező hulladékok közbenső lerakása nélkül, közvetlenül a hulladékgyűjtőkbe történő elhelyezéséről.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Ha tevékenységük során veszélyes hulladékok is keletkeznek, azokat elkülönítetten – a szelektív gyűjtés szabályait betartva – "veszélyes hulladék" felirattal és az EWC kód feltüntetésével ellátva, külön tároló edényzetben kell helyezni olyan módon, hogy az biztonsággal kizárja a környezet veszélyeztetését vagy szennyezését.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A megtelt hulladékgyűjtőket – függetlenül attól, hogy a hulladék veszélyes, vagy nem veszélyes – a munkaterületről a munkanap végén, de legkésőbb a szerződéses munka teljesítésével egyidejűleg el kell szállítani. A Vállalkozó köteles a munkaterületen keletkezett, és ott ideiglenesen tárolt hulladékokat őrizni. Amennyiben ezt nem tudja biztosítani, akkor a munkanap elteltével azt köteles a munkaterületről elszállítani, függetlenül a hulladéktárolójának teltségi állapotától és a hulladék mennyiségétől. A Vállalkozó saját üzemi gyűjtőhelyére, vagy lerakóhelyre való szállítás a Vállalkozó feladata és költsége abban az esetben, ha a felhasznált anyagokat nem a NYÍRSÉGVÍZ Zrt. biztosította.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A veszélyes hulladékok esetében szigorúan be kell tartani a veszélyes hulladékkal kapcsolatos egyes tevékenységek részletes szabályairól szóló 225/2015. (VIII.7.) Korm. rendelet és a hulladékkal kapcsolatos nyilvántartási és adatszolgáltatási kötelezettségekről szóló 309/2014. (XII.11.) Korm. rendelet előírásait, melyek közül leggyakrabban az alábbiak betartásának kötelezettsége merül fel:</w:t>
      </w:r>
    </w:p>
    <w:p w:rsidR="000C0635" w:rsidRPr="004D2636" w:rsidRDefault="000C0635" w:rsidP="000C0635">
      <w:pPr>
        <w:numPr>
          <w:ilvl w:val="0"/>
          <w:numId w:val="1"/>
        </w:numPr>
        <w:ind w:left="1209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A veszélyes hulladékot annak gyűjtése, tárolása, szállítása során bármilyen anyaggal, illetve bármilyen hulladékkal tilos összekeverni.</w:t>
      </w:r>
    </w:p>
    <w:p w:rsidR="000C0635" w:rsidRPr="004D2636" w:rsidRDefault="000C0635" w:rsidP="000C0635">
      <w:pPr>
        <w:numPr>
          <w:ilvl w:val="0"/>
          <w:numId w:val="1"/>
        </w:numPr>
        <w:ind w:left="1209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A keletkező veszélyes hulladékokról a hivatkozott rendelet(ek) szerinti nyilvántartást kell vezetni.</w:t>
      </w:r>
    </w:p>
    <w:p w:rsidR="000C0635" w:rsidRPr="004D2636" w:rsidRDefault="000C0635" w:rsidP="000C0635">
      <w:pPr>
        <w:numPr>
          <w:ilvl w:val="0"/>
          <w:numId w:val="1"/>
        </w:numPr>
        <w:ind w:left="1209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Veszélyes hulladékot kezelésre csak olyan személynek, vagy szervezetnek lehet átadni, aki/amely rendelkezik a hulladék átvételére és kezelésére feljogosító, a környezetvédelmi hatóság által kiadott engedéllyel.</w:t>
      </w:r>
    </w:p>
    <w:p w:rsidR="000C0635" w:rsidRPr="004D2636" w:rsidRDefault="000C0635" w:rsidP="000C0635">
      <w:pPr>
        <w:numPr>
          <w:ilvl w:val="0"/>
          <w:numId w:val="1"/>
        </w:numPr>
        <w:ind w:left="1209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Veszélyes hulladék telephelyen kívüli szállítását csak olyan Vállalkozóval lehet végeztetni, aki rendelkezik a környezetvédelmi hatóság erre vonatkozó engedélyével.</w:t>
      </w:r>
    </w:p>
    <w:p w:rsidR="000C0635" w:rsidRPr="004D2636" w:rsidRDefault="000C0635" w:rsidP="000C0635">
      <w:pPr>
        <w:numPr>
          <w:ilvl w:val="0"/>
          <w:numId w:val="1"/>
        </w:numPr>
        <w:ind w:left="1209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Veszélyes hulladék keletkezésével járó bérmunka végzése csak a környezetvédelmi hatóság, szakhatósági hozzájárulása alapján kiadott tevékenységi engedély birtokában végezhető.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lastRenderedPageBreak/>
        <w:t>Amennyiben a szerződéses tevékenységük végzése során a követelmények teljesítésével kapcsolatban bármilyen akadály merül fel, vagy a környezet veszélyeztetésére, szennyezésére utaló körülményeket észlelnek, azt szíveskedjenek azonnal jelezni Társaságunk helyszíni képviselőjének.</w:t>
      </w:r>
    </w:p>
    <w:p w:rsidR="000C0635" w:rsidRPr="004D2636" w:rsidRDefault="000C0635" w:rsidP="000C0635">
      <w:pPr>
        <w:rPr>
          <w:sz w:val="23"/>
          <w:szCs w:val="23"/>
        </w:rPr>
      </w:pPr>
    </w:p>
    <w:p w:rsidR="000C0635" w:rsidRPr="004D2636" w:rsidRDefault="000C0635" w:rsidP="000C0635">
      <w:pPr>
        <w:ind w:left="284" w:hanging="284"/>
        <w:outlineLvl w:val="0"/>
        <w:rPr>
          <w:b/>
          <w:sz w:val="23"/>
          <w:szCs w:val="23"/>
        </w:rPr>
      </w:pPr>
      <w:r w:rsidRPr="004D2636">
        <w:rPr>
          <w:b/>
          <w:sz w:val="23"/>
          <w:szCs w:val="23"/>
        </w:rPr>
        <w:t>2. Vízbiztonsági előírások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 xml:space="preserve">A vízgazdálkodással, vízminőség-védelemmel kapcsolatban minden beszállítónktól és piaci partnerünktől elvárjuk a vízgazdálkodásról szóló 1995. évi LVII. törvényben foglaltak betartását. 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A munkálataik során csak olyan anyagokat használhatnak fel, melyek engedéllyel rendelkeznek, annak érdekében, hogy az ivóvízzel kapcsolatba kerülve a termék minőségét ne befolyásolják. Ennek érdekében be kell tartani az ivóvíz minőségi követelményeiről és az ellenőrzés rendjéről szóló 5/2023. (I.12.) Korm. rendelet 10. § (1)-(14) bekezdéseiben foglaltakat.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</w:p>
    <w:p w:rsidR="000C0635" w:rsidRPr="004D2636" w:rsidRDefault="000C0635" w:rsidP="000C0635">
      <w:pPr>
        <w:ind w:left="360"/>
        <w:rPr>
          <w:rFonts w:eastAsia="Calibri"/>
          <w:sz w:val="23"/>
          <w:szCs w:val="23"/>
        </w:rPr>
      </w:pPr>
      <w:r w:rsidRPr="004D2636">
        <w:rPr>
          <w:rFonts w:eastAsia="Calibri"/>
          <w:sz w:val="23"/>
          <w:szCs w:val="23"/>
        </w:rPr>
        <w:t xml:space="preserve">A vízbázisok, a távlati vízbázisok, valamint az ivóvízellátást szolgáló vízilétesítmények védelméről szóló 123/1997. (VII. 18.) Korm. rendelet értelmében a vízi létesítmények területén csak olyan személyek tartózkodhatnak, akik ott munkát végeznek, és a rendszeres egészségügyi ellenőrzést igazoló egészségügyi könyvvel rendelkeznek, amit a munkakezdés előtt be kell mutatni. </w:t>
      </w:r>
    </w:p>
    <w:p w:rsidR="000C0635" w:rsidRPr="004D2636" w:rsidRDefault="000C0635" w:rsidP="000C0635">
      <w:pPr>
        <w:ind w:left="360"/>
        <w:rPr>
          <w:rFonts w:eastAsia="Calibri"/>
          <w:sz w:val="23"/>
          <w:szCs w:val="23"/>
        </w:rPr>
      </w:pPr>
      <w:r w:rsidRPr="004D2636">
        <w:rPr>
          <w:rFonts w:eastAsia="Calibri"/>
          <w:sz w:val="23"/>
          <w:szCs w:val="23"/>
        </w:rPr>
        <w:t>A munkaterületre csak azon személyek léphetnek be, akik erre engedéllyel rendelkeznek, és a látogatói nyilvántartásba rögzítették a belépésüket. A belépése előtt nyilatkozni kell, hogy:</w:t>
      </w:r>
    </w:p>
    <w:p w:rsidR="000C0635" w:rsidRPr="004D2636" w:rsidRDefault="000C0635" w:rsidP="000C0635">
      <w:pPr>
        <w:numPr>
          <w:ilvl w:val="0"/>
          <w:numId w:val="3"/>
        </w:numPr>
        <w:ind w:left="993"/>
        <w:jc w:val="left"/>
        <w:rPr>
          <w:rFonts w:eastAsia="Calibri"/>
          <w:sz w:val="23"/>
          <w:szCs w:val="23"/>
        </w:rPr>
      </w:pPr>
      <w:r w:rsidRPr="004D2636">
        <w:rPr>
          <w:sz w:val="23"/>
          <w:szCs w:val="23"/>
        </w:rPr>
        <w:t>esetlegesen milyen betegségei vannak; illetve fertőző betegség esetén a munkaterület/telephely területére nem léphet be,</w:t>
      </w:r>
    </w:p>
    <w:p w:rsidR="000C0635" w:rsidRPr="004D2636" w:rsidRDefault="000C0635" w:rsidP="000C0635">
      <w:pPr>
        <w:numPr>
          <w:ilvl w:val="0"/>
          <w:numId w:val="3"/>
        </w:numPr>
        <w:ind w:left="993"/>
        <w:jc w:val="left"/>
        <w:rPr>
          <w:rFonts w:eastAsia="Calibri"/>
          <w:sz w:val="23"/>
          <w:szCs w:val="23"/>
        </w:rPr>
      </w:pPr>
      <w:r w:rsidRPr="004D2636">
        <w:rPr>
          <w:sz w:val="23"/>
          <w:szCs w:val="23"/>
        </w:rPr>
        <w:t>csak a kijelölt munkaterületen tartózkodik,</w:t>
      </w:r>
    </w:p>
    <w:p w:rsidR="000C0635" w:rsidRPr="004D2636" w:rsidRDefault="000C0635" w:rsidP="000C0635">
      <w:pPr>
        <w:numPr>
          <w:ilvl w:val="0"/>
          <w:numId w:val="3"/>
        </w:numPr>
        <w:ind w:left="993"/>
        <w:jc w:val="left"/>
        <w:rPr>
          <w:rFonts w:eastAsia="Calibri"/>
          <w:sz w:val="23"/>
          <w:szCs w:val="23"/>
        </w:rPr>
      </w:pPr>
      <w:r w:rsidRPr="004D2636">
        <w:rPr>
          <w:rFonts w:eastAsia="Calibri"/>
          <w:sz w:val="23"/>
          <w:szCs w:val="23"/>
        </w:rPr>
        <w:t>engedély nélkül semmilyen eszközhöz, anyaghoz nem nyúl hozzá,</w:t>
      </w:r>
    </w:p>
    <w:p w:rsidR="000C0635" w:rsidRPr="004D2636" w:rsidRDefault="000C0635" w:rsidP="000C0635">
      <w:pPr>
        <w:numPr>
          <w:ilvl w:val="0"/>
          <w:numId w:val="3"/>
        </w:numPr>
        <w:ind w:left="993"/>
        <w:jc w:val="left"/>
        <w:rPr>
          <w:rFonts w:eastAsia="Calibri"/>
          <w:sz w:val="23"/>
          <w:szCs w:val="23"/>
        </w:rPr>
      </w:pPr>
      <w:r w:rsidRPr="004D2636">
        <w:rPr>
          <w:sz w:val="23"/>
          <w:szCs w:val="23"/>
        </w:rPr>
        <w:t>alapvető viselkedésbeli és higiéniai normákat betartja,</w:t>
      </w:r>
      <w:r w:rsidRPr="004D2636">
        <w:rPr>
          <w:rFonts w:eastAsia="Calibri"/>
          <w:sz w:val="23"/>
          <w:szCs w:val="23"/>
        </w:rPr>
        <w:t xml:space="preserve"> </w:t>
      </w:r>
    </w:p>
    <w:p w:rsidR="000C0635" w:rsidRPr="004D2636" w:rsidRDefault="000C0635" w:rsidP="000C0635">
      <w:pPr>
        <w:numPr>
          <w:ilvl w:val="0"/>
          <w:numId w:val="3"/>
        </w:numPr>
        <w:ind w:left="993"/>
        <w:jc w:val="left"/>
        <w:rPr>
          <w:rFonts w:eastAsia="Calibri"/>
          <w:sz w:val="23"/>
          <w:szCs w:val="23"/>
        </w:rPr>
      </w:pPr>
      <w:r w:rsidRPr="004D2636">
        <w:rPr>
          <w:rFonts w:eastAsia="Calibri"/>
          <w:sz w:val="23"/>
          <w:szCs w:val="23"/>
        </w:rPr>
        <w:t>szennyezést nem okoz.</w:t>
      </w:r>
    </w:p>
    <w:p w:rsidR="000C0635" w:rsidRPr="004D2636" w:rsidRDefault="000C0635" w:rsidP="000C0635">
      <w:pPr>
        <w:ind w:left="993"/>
        <w:rPr>
          <w:rFonts w:eastAsia="Calibri"/>
          <w:sz w:val="23"/>
          <w:szCs w:val="23"/>
        </w:rPr>
      </w:pP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>Alulírott Vállalkozó nyilatkozom, hogy a Megrendelő megbízásából végzett munkám során a Megrendelő Higiéniai munkautasításában foglaltaknak megfelelően járok el, magamra nézve kötelező érvényűnek veszem, melyet aláírásommal igazolok.</w:t>
      </w:r>
    </w:p>
    <w:p w:rsidR="000C0635" w:rsidRPr="004D2636" w:rsidRDefault="000C0635" w:rsidP="000C0635">
      <w:pPr>
        <w:rPr>
          <w:b/>
          <w:sz w:val="23"/>
          <w:szCs w:val="23"/>
        </w:rPr>
      </w:pPr>
    </w:p>
    <w:p w:rsidR="000C0635" w:rsidRPr="004D2636" w:rsidRDefault="000C0635" w:rsidP="000C0635">
      <w:pPr>
        <w:ind w:left="284" w:hanging="284"/>
        <w:outlineLvl w:val="0"/>
        <w:rPr>
          <w:b/>
          <w:sz w:val="23"/>
          <w:szCs w:val="23"/>
        </w:rPr>
      </w:pPr>
      <w:r w:rsidRPr="004D2636">
        <w:rPr>
          <w:b/>
          <w:sz w:val="23"/>
          <w:szCs w:val="23"/>
        </w:rPr>
        <w:t>3. Vállalkozó felelősségére vonatkozó főbb elvárások</w:t>
      </w:r>
    </w:p>
    <w:p w:rsidR="000C0635" w:rsidRPr="004D2636" w:rsidRDefault="000C0635" w:rsidP="000C0635">
      <w:pPr>
        <w:numPr>
          <w:ilvl w:val="12"/>
          <w:numId w:val="0"/>
        </w:numPr>
        <w:ind w:left="360"/>
        <w:rPr>
          <w:sz w:val="23"/>
          <w:szCs w:val="23"/>
        </w:rPr>
      </w:pPr>
      <w:r w:rsidRPr="004D2636">
        <w:rPr>
          <w:sz w:val="23"/>
          <w:szCs w:val="23"/>
        </w:rPr>
        <w:t xml:space="preserve">Vállalkozó különös mértékben felelős: 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dolgozói kioktatásáért ezen előírások tartalmát illetően,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dolgozói általános munkabiztonsági oktatásáért, aminek tényét az oktatási naplóba rögzíteni kell,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biztonságos és egészséges munkavégzés feltételeinek kialakításáért,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a munkavégzés időtartama alatt a vízbiztonságért és a környezet biztonságáért,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a munkahely(ek) és eszközök, a NYÍRSÉGVÍZ Zrt. vagyontárgyai biztonságáért,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tevékenységek koordinálásáért,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 xml:space="preserve">a munkaterületre való belépés előtt átvizsgálásra kerülnek a gépjárművek utas- és rakterei, és a </w:t>
      </w:r>
      <w:r w:rsidRPr="004D2636">
        <w:rPr>
          <w:rFonts w:eastAsia="Calibri"/>
          <w:sz w:val="23"/>
          <w:szCs w:val="23"/>
        </w:rPr>
        <w:t>látogatói nyilvántartásba rögzítették a belépésüket,</w:t>
      </w:r>
    </w:p>
    <w:p w:rsidR="000C0635" w:rsidRPr="004D2636" w:rsidRDefault="000C0635" w:rsidP="000C0635">
      <w:pPr>
        <w:numPr>
          <w:ilvl w:val="0"/>
          <w:numId w:val="2"/>
        </w:numPr>
        <w:ind w:left="1776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a szerződés eltérő rendelkezése hiányában alvállalkozó bevonására csak a NYÍRSÉGVÍZ Zrt. előzetes jóváhagyását követően van lehetősége a Vállalkozónak, azzal a feltétellel, hogy a NYÍRSÉGVÍZ Zrt. előírásait rá(juk) nézve is érvényesnek kell tekinteni, és a Vállalkozó kijelenti, hogy teljes felelőséggel tartozik az általa szerződött alvállalkozó munkavégzéséért.</w:t>
      </w:r>
    </w:p>
    <w:p w:rsidR="000C0635" w:rsidRPr="004D2636" w:rsidRDefault="000C0635" w:rsidP="000C0635">
      <w:pPr>
        <w:ind w:left="1776"/>
        <w:rPr>
          <w:sz w:val="23"/>
          <w:szCs w:val="23"/>
        </w:rPr>
      </w:pPr>
    </w:p>
    <w:p w:rsidR="000C0635" w:rsidRPr="004D2636" w:rsidRDefault="000C0635" w:rsidP="000C0635">
      <w:pPr>
        <w:keepNext/>
        <w:ind w:left="284"/>
        <w:outlineLvl w:val="0"/>
        <w:rPr>
          <w:b/>
          <w:sz w:val="23"/>
          <w:szCs w:val="23"/>
        </w:rPr>
      </w:pPr>
      <w:r w:rsidRPr="004D2636">
        <w:rPr>
          <w:b/>
          <w:sz w:val="23"/>
          <w:szCs w:val="23"/>
        </w:rPr>
        <w:lastRenderedPageBreak/>
        <w:t>4. Munkavédelmi előírások</w:t>
      </w:r>
    </w:p>
    <w:p w:rsidR="000C0635" w:rsidRPr="004D2636" w:rsidRDefault="000C0635" w:rsidP="000C0635">
      <w:pPr>
        <w:keepNext/>
        <w:ind w:left="708"/>
        <w:rPr>
          <w:sz w:val="23"/>
          <w:szCs w:val="23"/>
        </w:rPr>
      </w:pPr>
      <w:r w:rsidRPr="004D2636">
        <w:rPr>
          <w:sz w:val="23"/>
          <w:szCs w:val="23"/>
        </w:rPr>
        <w:t>A munkavégzés csak a munkaterület átadása után kezdődhet meg, aminek során egyértelműen meghatározására kerül az a terület, ahol dolgoznak, a munkavégzésből adódó munkavédelmi viták megelőzésére, illetve a felelősök egyértelmű kijelölésére is sor kerül.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>A 3. pontban meghatározottakon túl az alábbi előírásokat tesszük:</w:t>
      </w:r>
    </w:p>
    <w:p w:rsidR="000C0635" w:rsidRPr="004D2636" w:rsidRDefault="000C0635" w:rsidP="000C0635">
      <w:pPr>
        <w:numPr>
          <w:ilvl w:val="0"/>
          <w:numId w:val="4"/>
        </w:numPr>
        <w:ind w:left="1428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A munkavégzéshez szükséges igazolásokat a beszállítónak/alvállalkozónak a munkakezdés előtt be kell bemutatnia.</w:t>
      </w:r>
    </w:p>
    <w:p w:rsidR="000C0635" w:rsidRPr="004D2636" w:rsidRDefault="000C0635" w:rsidP="000C0635">
      <w:pPr>
        <w:numPr>
          <w:ilvl w:val="0"/>
          <w:numId w:val="4"/>
        </w:numPr>
        <w:ind w:left="1428"/>
        <w:jc w:val="left"/>
        <w:rPr>
          <w:sz w:val="23"/>
          <w:szCs w:val="23"/>
        </w:rPr>
      </w:pPr>
      <w:r w:rsidRPr="004D2636">
        <w:rPr>
          <w:sz w:val="23"/>
          <w:szCs w:val="23"/>
        </w:rPr>
        <w:t xml:space="preserve">A NYÍRSÉGVÍZ Zrt. a munkavégzés során bármikor ellenőrizheti a beszállító/alvállalkozó érintett műszaki, szervezet, munka- és tűzvédelmi intézkedéseit. </w:t>
      </w:r>
    </w:p>
    <w:p w:rsidR="000C0635" w:rsidRPr="004D2636" w:rsidRDefault="000C0635" w:rsidP="000C0635">
      <w:pPr>
        <w:ind w:left="1428"/>
        <w:rPr>
          <w:sz w:val="23"/>
          <w:szCs w:val="23"/>
        </w:rPr>
      </w:pP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>A NYÍRSÉGVÍZ Zrt fenntartja magának azt a jogot, hogy megtiltsa azon gépek, készülékek alkalmazását, amelyek tűz- vagy munkavédelmi, egyéb előírásoknak nem felelnek meg. Ezen túlmenően azokat a személyeket, akik többszöri figyelmeztetésre sem tartják be az előírásokat, kitiltják a NYÍRSÉGVÍZ Zrt. munkaterületéről.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>Az építési, szerelési munkaterületen a munkavédelmi előírásoknak megfelelő egyéni védőeszköz (pl.: védősisak, védőcipő, légzésvédő) viselése kötelező!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>Balesetek, személyi sérülések, anyagi kárral járó események esetén haladéktalanul tájékoztatni kell a munkabiztonsági és tűzvédelmi előadót és a rendész- és létesítményfenntartási koordinátor. Az alvállalkozók maguk felelősek az elsősegélynyújtás személyi és tárgyi feltételeinek biztosításáért, baleset esetén megszervezéséért és elvégzéséért.</w:t>
      </w:r>
    </w:p>
    <w:p w:rsidR="000C0635" w:rsidRPr="004D2636" w:rsidRDefault="000C0635" w:rsidP="000C0635">
      <w:pPr>
        <w:rPr>
          <w:sz w:val="23"/>
          <w:szCs w:val="23"/>
        </w:rPr>
      </w:pPr>
    </w:p>
    <w:p w:rsidR="000C0635" w:rsidRPr="004D2636" w:rsidRDefault="000C0635" w:rsidP="000C0635">
      <w:pPr>
        <w:ind w:left="426"/>
        <w:outlineLvl w:val="0"/>
        <w:rPr>
          <w:b/>
          <w:sz w:val="23"/>
          <w:szCs w:val="23"/>
        </w:rPr>
      </w:pPr>
      <w:r w:rsidRPr="004D2636">
        <w:rPr>
          <w:b/>
          <w:sz w:val="23"/>
          <w:szCs w:val="23"/>
        </w:rPr>
        <w:t>5. Tűzvédelmi előírások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 xml:space="preserve">A biztonságos munkavégzés érdekében minden körülmények között biztosítani köteles a munkavégzés során szükséges tűzvédelmi berendezéseket, azok kezelőelemeit, villamos kapcsolók hozzáférését. 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>A munkavégzés során, ha a területen alkalomszerűen:</w:t>
      </w:r>
    </w:p>
    <w:p w:rsidR="000C0635" w:rsidRPr="004D2636" w:rsidRDefault="000C0635" w:rsidP="000C0635">
      <w:pPr>
        <w:numPr>
          <w:ilvl w:val="0"/>
          <w:numId w:val="5"/>
        </w:numPr>
        <w:ind w:left="1428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tűzveszélyes tevékenységet,</w:t>
      </w:r>
    </w:p>
    <w:p w:rsidR="000C0635" w:rsidRPr="004D2636" w:rsidRDefault="000C0635" w:rsidP="000C0635">
      <w:pPr>
        <w:numPr>
          <w:ilvl w:val="0"/>
          <w:numId w:val="5"/>
        </w:numPr>
        <w:ind w:left="1428"/>
        <w:jc w:val="left"/>
        <w:rPr>
          <w:sz w:val="23"/>
          <w:szCs w:val="23"/>
        </w:rPr>
      </w:pPr>
      <w:r w:rsidRPr="004D2636">
        <w:rPr>
          <w:sz w:val="23"/>
          <w:szCs w:val="23"/>
        </w:rPr>
        <w:t>épületben porral, füsttel, gőzzel járó munkát végez,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 xml:space="preserve">akkor csak a munkabiztonsági és tűzvédelmi előadónak, illetőleg a rendész- és létesítményfenntartási koordinátornak való bejelentés után lehet dolgozni. 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 xml:space="preserve">Az alkalomszerű tűzveszélyes tevékenység feltételeit, valamint a vonatkozó tűzvédelmi szabályokat és előírásokat írásban meg kell határozni. 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left="708"/>
        <w:rPr>
          <w:sz w:val="23"/>
          <w:szCs w:val="23"/>
        </w:rPr>
      </w:pPr>
      <w:r w:rsidRPr="004D2636">
        <w:rPr>
          <w:sz w:val="23"/>
          <w:szCs w:val="23"/>
        </w:rPr>
        <w:t>A vállalkozási tevékenység befejezése után a Vállalkozó a helyszínt és annak környezetét tűzvédelmi szempontból köteles átvizsgálni, és minden olyan körülményt megszüntetni, ami tüzet okozhat.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left="708"/>
        <w:outlineLvl w:val="0"/>
        <w:rPr>
          <w:sz w:val="23"/>
          <w:szCs w:val="23"/>
        </w:rPr>
      </w:pPr>
      <w:r w:rsidRPr="004D2636">
        <w:rPr>
          <w:sz w:val="23"/>
          <w:szCs w:val="23"/>
        </w:rPr>
        <w:t>A NYÍRSÉGVÍZ Zrt. területén csak a kijelölt helyen lehet dohányozni.</w:t>
      </w:r>
    </w:p>
    <w:p w:rsidR="000C0635" w:rsidRPr="004D2636" w:rsidRDefault="000C0635" w:rsidP="000C0635">
      <w:pPr>
        <w:ind w:left="708"/>
        <w:rPr>
          <w:sz w:val="23"/>
          <w:szCs w:val="23"/>
        </w:rPr>
      </w:pPr>
    </w:p>
    <w:p w:rsidR="000C0635" w:rsidRPr="004D2636" w:rsidRDefault="000C0635" w:rsidP="000C0635">
      <w:pPr>
        <w:ind w:firstLine="708"/>
        <w:rPr>
          <w:sz w:val="23"/>
          <w:szCs w:val="23"/>
        </w:rPr>
      </w:pPr>
      <w:r w:rsidRPr="004D2636">
        <w:rPr>
          <w:sz w:val="23"/>
          <w:szCs w:val="23"/>
        </w:rPr>
        <w:t>Fontosabb telefonszámok:</w:t>
      </w:r>
    </w:p>
    <w:p w:rsidR="000C0635" w:rsidRPr="004D2636" w:rsidRDefault="000C0635" w:rsidP="000C0635">
      <w:pPr>
        <w:ind w:left="993" w:right="423"/>
        <w:rPr>
          <w:sz w:val="23"/>
          <w:szCs w:val="23"/>
        </w:rPr>
      </w:pPr>
      <w:r w:rsidRPr="004D2636">
        <w:rPr>
          <w:sz w:val="23"/>
          <w:szCs w:val="23"/>
        </w:rPr>
        <w:t>Rendész-és létesítményfenntartási koordinátor: Arany József +36 20/482-24-65</w:t>
      </w:r>
    </w:p>
    <w:p w:rsidR="000C0635" w:rsidRPr="004D2636" w:rsidRDefault="000C0635" w:rsidP="000C0635">
      <w:pPr>
        <w:ind w:left="993" w:right="423"/>
        <w:rPr>
          <w:sz w:val="23"/>
          <w:szCs w:val="23"/>
        </w:rPr>
      </w:pPr>
      <w:r w:rsidRPr="004D2636">
        <w:rPr>
          <w:sz w:val="23"/>
          <w:szCs w:val="23"/>
        </w:rPr>
        <w:t>Munkabiztonsági és tűzvédelmi előadó: Horváth Emese +36 30/789-08-01</w:t>
      </w:r>
    </w:p>
    <w:p w:rsidR="000C0635" w:rsidRPr="004D2636" w:rsidRDefault="000C0635" w:rsidP="000C0635">
      <w:pPr>
        <w:ind w:left="993" w:right="423"/>
        <w:rPr>
          <w:sz w:val="23"/>
          <w:szCs w:val="23"/>
        </w:rPr>
      </w:pPr>
      <w:r w:rsidRPr="004D2636">
        <w:rPr>
          <w:sz w:val="23"/>
          <w:szCs w:val="23"/>
        </w:rPr>
        <w:t xml:space="preserve">Környezetvédelmi munkatárs: </w:t>
      </w:r>
      <w:r>
        <w:rPr>
          <w:sz w:val="23"/>
          <w:szCs w:val="23"/>
        </w:rPr>
        <w:t xml:space="preserve">Hrabina Gábor </w:t>
      </w:r>
      <w:r w:rsidRPr="004D2636">
        <w:rPr>
          <w:sz w:val="23"/>
          <w:szCs w:val="23"/>
        </w:rPr>
        <w:t>+36 20/</w:t>
      </w:r>
      <w:r>
        <w:rPr>
          <w:sz w:val="23"/>
          <w:szCs w:val="23"/>
        </w:rPr>
        <w:t>922</w:t>
      </w:r>
      <w:r w:rsidRPr="004D2636">
        <w:rPr>
          <w:sz w:val="23"/>
          <w:szCs w:val="23"/>
        </w:rPr>
        <w:t>-</w:t>
      </w:r>
      <w:r>
        <w:rPr>
          <w:sz w:val="23"/>
          <w:szCs w:val="23"/>
        </w:rPr>
        <w:t>98</w:t>
      </w:r>
      <w:r w:rsidRPr="004D2636">
        <w:rPr>
          <w:sz w:val="23"/>
          <w:szCs w:val="23"/>
        </w:rPr>
        <w:t>-</w:t>
      </w:r>
      <w:r>
        <w:rPr>
          <w:sz w:val="23"/>
          <w:szCs w:val="23"/>
        </w:rPr>
        <w:t>40</w:t>
      </w:r>
    </w:p>
    <w:p w:rsidR="000C0635" w:rsidRPr="004D2636" w:rsidRDefault="000C0635" w:rsidP="000C0635">
      <w:pPr>
        <w:ind w:right="423"/>
        <w:rPr>
          <w:sz w:val="23"/>
          <w:szCs w:val="23"/>
        </w:rPr>
      </w:pPr>
    </w:p>
    <w:p w:rsidR="000C0635" w:rsidRPr="004D2636" w:rsidRDefault="000C0635" w:rsidP="000C0635">
      <w:pPr>
        <w:ind w:left="709"/>
        <w:rPr>
          <w:sz w:val="23"/>
          <w:szCs w:val="23"/>
        </w:rPr>
      </w:pPr>
      <w:r w:rsidRPr="004D2636">
        <w:rPr>
          <w:sz w:val="23"/>
          <w:szCs w:val="23"/>
        </w:rPr>
        <w:t xml:space="preserve">A Vállalkozó szempontjából munkaterületnek kell tekinteni minden olyan munkavégzésre, tartózkodásra, tárolásra, felvonulásra kijelölt területet, amely a NYÍRSÉGVÍZ Zrt. </w:t>
      </w:r>
      <w:r w:rsidRPr="004D2636">
        <w:rPr>
          <w:sz w:val="23"/>
          <w:szCs w:val="23"/>
        </w:rPr>
        <w:lastRenderedPageBreak/>
        <w:t>tulajdonában van, vagy amely területre vonatkozóan rendelkezik közterület foglalási és bontási engedéllyel, vagy azt helyettesítő megállapodással, felhatalmazással.</w:t>
      </w:r>
    </w:p>
    <w:p w:rsidR="000C0635" w:rsidRPr="004D2636" w:rsidRDefault="000C0635" w:rsidP="000C0635">
      <w:pPr>
        <w:ind w:left="709"/>
        <w:rPr>
          <w:sz w:val="23"/>
          <w:szCs w:val="23"/>
        </w:rPr>
      </w:pPr>
    </w:p>
    <w:p w:rsidR="000C0635" w:rsidRPr="004D2636" w:rsidRDefault="000C0635" w:rsidP="000C0635">
      <w:pPr>
        <w:ind w:left="709"/>
        <w:rPr>
          <w:sz w:val="23"/>
          <w:szCs w:val="23"/>
        </w:rPr>
      </w:pPr>
      <w:r w:rsidRPr="004D2636">
        <w:rPr>
          <w:sz w:val="23"/>
          <w:szCs w:val="23"/>
        </w:rPr>
        <w:t>Ennek következtében a fent rögzített környezetirányítási, vízbiztonsági, munkavédelmi, tűzvédelmi és higiéniai utasítások kivétel nélkül érvényesek minden olyan területen, ahol a NYÍRSÉGVÍZ Zrt. megbízásából bármilyen tevékenységet folytat a Vállalkozó.</w:t>
      </w:r>
    </w:p>
    <w:p w:rsidR="000C0635" w:rsidRPr="004D2636" w:rsidRDefault="000C0635" w:rsidP="000C0635">
      <w:pPr>
        <w:rPr>
          <w:sz w:val="23"/>
          <w:szCs w:val="23"/>
        </w:rPr>
      </w:pPr>
    </w:p>
    <w:p w:rsidR="000C0635" w:rsidRPr="004D2636" w:rsidRDefault="000C0635" w:rsidP="000C0635">
      <w:pPr>
        <w:tabs>
          <w:tab w:val="center" w:pos="2340"/>
          <w:tab w:val="center" w:pos="6840"/>
        </w:tabs>
        <w:rPr>
          <w:sz w:val="23"/>
          <w:szCs w:val="23"/>
        </w:rPr>
      </w:pPr>
    </w:p>
    <w:p w:rsidR="000C0635" w:rsidRPr="00FA5EA7" w:rsidRDefault="000C0635" w:rsidP="000C0635">
      <w:pPr>
        <w:tabs>
          <w:tab w:val="center" w:pos="2340"/>
          <w:tab w:val="center" w:pos="6840"/>
        </w:tabs>
        <w:rPr>
          <w:sz w:val="23"/>
          <w:szCs w:val="23"/>
        </w:rPr>
      </w:pPr>
      <w:r w:rsidRPr="004D2636">
        <w:rPr>
          <w:sz w:val="23"/>
          <w:szCs w:val="23"/>
        </w:rPr>
        <w:t xml:space="preserve">A melléklet tartalmát tudomásul vettem, az abban foglaltakat </w:t>
      </w:r>
      <w:r w:rsidRPr="004D2636">
        <w:rPr>
          <w:bCs/>
          <w:sz w:val="23"/>
          <w:szCs w:val="23"/>
        </w:rPr>
        <w:t>vállalkozásomra nézve kötelező érvényűnek tekintem.</w:t>
      </w:r>
    </w:p>
    <w:p w:rsidR="000C0635" w:rsidRPr="00FA5EA7" w:rsidRDefault="000C0635" w:rsidP="000C0635">
      <w:pPr>
        <w:rPr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</w:p>
    <w:p w:rsidR="000C0635" w:rsidRDefault="000C0635" w:rsidP="000C0635">
      <w:pPr>
        <w:pStyle w:val="Default"/>
        <w:jc w:val="right"/>
        <w:rPr>
          <w:b/>
          <w:sz w:val="23"/>
          <w:szCs w:val="23"/>
        </w:rPr>
      </w:pPr>
      <w:bookmarkStart w:id="0" w:name="_GoBack"/>
      <w:bookmarkEnd w:id="0"/>
    </w:p>
    <w:sectPr w:rsidR="000C0635" w:rsidSect="00A41779">
      <w:headerReference w:type="default" r:id="rId8"/>
      <w:footerReference w:type="even" r:id="rId9"/>
      <w:footerReference w:type="default" r:id="rId10"/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02" w:rsidRDefault="00F83002" w:rsidP="00620E62">
      <w:r>
        <w:separator/>
      </w:r>
    </w:p>
  </w:endnote>
  <w:endnote w:type="continuationSeparator" w:id="0">
    <w:p w:rsidR="00F83002" w:rsidRDefault="00F83002" w:rsidP="00620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3E7" w:rsidRDefault="00F83002" w:rsidP="00B009F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0B43E7" w:rsidRDefault="00F83002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43E7" w:rsidRDefault="00F83002" w:rsidP="00B009F8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20E62">
      <w:rPr>
        <w:rStyle w:val="Oldalszm"/>
        <w:noProof/>
      </w:rPr>
      <w:t>4</w:t>
    </w:r>
    <w:r>
      <w:rPr>
        <w:rStyle w:val="Oldalszm"/>
      </w:rPr>
      <w:fldChar w:fldCharType="end"/>
    </w:r>
    <w:r>
      <w:rPr>
        <w:rStyle w:val="Oldalszm"/>
      </w:rPr>
      <w:t>/</w:t>
    </w:r>
    <w:r w:rsidR="00620E62">
      <w:rPr>
        <w:rStyle w:val="Oldalszm"/>
      </w:rPr>
      <w:t>4</w:t>
    </w:r>
  </w:p>
  <w:p w:rsidR="000B43E7" w:rsidRDefault="00F83002" w:rsidP="00F75717">
    <w:pPr>
      <w:pStyle w:val="llb"/>
      <w:pBdr>
        <w:top w:val="single" w:sz="4" w:space="1" w:color="auto"/>
      </w:pBdr>
      <w:tabs>
        <w:tab w:val="clear" w:pos="4536"/>
        <w:tab w:val="clear" w:pos="9072"/>
        <w:tab w:val="right" w:pos="9923"/>
      </w:tabs>
      <w:jc w:val="both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02" w:rsidRDefault="00F83002" w:rsidP="00620E62">
      <w:r>
        <w:separator/>
      </w:r>
    </w:p>
  </w:footnote>
  <w:footnote w:type="continuationSeparator" w:id="0">
    <w:p w:rsidR="00F83002" w:rsidRDefault="00F83002" w:rsidP="00620E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1248162E"/>
    <w:multiLevelType w:val="hybridMultilevel"/>
    <w:tmpl w:val="3D9CEF66"/>
    <w:lvl w:ilvl="0" w:tplc="60425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3E39B6"/>
    <w:multiLevelType w:val="hybridMultilevel"/>
    <w:tmpl w:val="52BC5E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085A77"/>
    <w:multiLevelType w:val="hybridMultilevel"/>
    <w:tmpl w:val="8B3E3F82"/>
    <w:lvl w:ilvl="0" w:tplc="604259E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5C4C224E"/>
    <w:multiLevelType w:val="hybridMultilevel"/>
    <w:tmpl w:val="906E2F8C"/>
    <w:lvl w:ilvl="0" w:tplc="604259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3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635"/>
    <w:rsid w:val="000C0635"/>
    <w:rsid w:val="003F546F"/>
    <w:rsid w:val="004539D9"/>
    <w:rsid w:val="00620E62"/>
    <w:rsid w:val="00F8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06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0C0635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rsid w:val="000C063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0C0635"/>
  </w:style>
  <w:style w:type="paragraph" w:customStyle="1" w:styleId="Default">
    <w:name w:val="Default"/>
    <w:rsid w:val="000C0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20E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20E6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0E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0E62"/>
    <w:rPr>
      <w:rFonts w:ascii="Tahoma" w:eastAsia="Times New Roman" w:hAnsi="Tahoma" w:cs="Tahoma"/>
      <w:sz w:val="16"/>
      <w:szCs w:val="16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0C063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0C0635"/>
    <w:pPr>
      <w:tabs>
        <w:tab w:val="center" w:pos="4536"/>
        <w:tab w:val="right" w:pos="9072"/>
      </w:tabs>
      <w:jc w:val="left"/>
    </w:pPr>
    <w:rPr>
      <w:sz w:val="20"/>
      <w:szCs w:val="20"/>
    </w:rPr>
  </w:style>
  <w:style w:type="character" w:customStyle="1" w:styleId="llbChar">
    <w:name w:val="Élőláb Char"/>
    <w:basedOn w:val="Bekezdsalapbettpusa"/>
    <w:link w:val="llb"/>
    <w:rsid w:val="000C063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Oldalszm">
    <w:name w:val="page number"/>
    <w:basedOn w:val="Bekezdsalapbettpusa"/>
    <w:rsid w:val="000C0635"/>
  </w:style>
  <w:style w:type="paragraph" w:customStyle="1" w:styleId="Default">
    <w:name w:val="Default"/>
    <w:rsid w:val="000C06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620E6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20E6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20E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20E62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1214</Words>
  <Characters>8379</Characters>
  <Application>Microsoft Office Word</Application>
  <DocSecurity>0</DocSecurity>
  <Lines>69</Lines>
  <Paragraphs>19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 Tibor</dc:creator>
  <cp:lastModifiedBy>Koi Tibor</cp:lastModifiedBy>
  <cp:revision>1</cp:revision>
  <cp:lastPrinted>2025-10-09T09:36:00Z</cp:lastPrinted>
  <dcterms:created xsi:type="dcterms:W3CDTF">2025-10-09T09:24:00Z</dcterms:created>
  <dcterms:modified xsi:type="dcterms:W3CDTF">2025-10-09T09:37:00Z</dcterms:modified>
</cp:coreProperties>
</file>