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6CD7C8E9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301C97" w:rsidRPr="00301C97">
        <w:rPr>
          <w:b/>
          <w:i/>
          <w:sz w:val="24"/>
          <w:szCs w:val="23"/>
        </w:rPr>
        <w:t>ZSM kötésű ideiglenes termelőcső és idomok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377D9"/>
    <w:rsid w:val="00301C97"/>
    <w:rsid w:val="00353F94"/>
    <w:rsid w:val="00586BB3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7</cp:revision>
  <dcterms:created xsi:type="dcterms:W3CDTF">2024-04-29T08:52:00Z</dcterms:created>
  <dcterms:modified xsi:type="dcterms:W3CDTF">2025-07-17T12:36:00Z</dcterms:modified>
</cp:coreProperties>
</file>