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18FAC368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  <w:r w:rsidR="00B75FE7">
        <w:rPr>
          <w:sz w:val="23"/>
          <w:szCs w:val="23"/>
        </w:rPr>
        <w:t xml:space="preserve"> a</w:t>
      </w:r>
    </w:p>
    <w:p w14:paraId="2A333B20" w14:textId="0044871E" w:rsidR="007C396B" w:rsidRPr="00980208" w:rsidRDefault="007C396B" w:rsidP="00A91C1B">
      <w:pPr>
        <w:jc w:val="center"/>
        <w:rPr>
          <w:b/>
          <w:i/>
          <w:sz w:val="23"/>
          <w:szCs w:val="23"/>
        </w:rPr>
      </w:pPr>
      <w:r w:rsidRPr="00980208">
        <w:rPr>
          <w:b/>
          <w:i/>
          <w:sz w:val="23"/>
          <w:szCs w:val="23"/>
        </w:rPr>
        <w:t>„</w:t>
      </w:r>
      <w:r w:rsidR="00C573A2" w:rsidRPr="00C573A2">
        <w:rPr>
          <w:b/>
          <w:i/>
          <w:sz w:val="21"/>
          <w:szCs w:val="21"/>
        </w:rPr>
        <w:t>Nyíregyháza, Szarvas utcai vasbeton szerkezetű magastároló megvilágításának korszerűsítése</w:t>
      </w:r>
      <w:bookmarkStart w:id="0" w:name="_GoBack"/>
      <w:bookmarkEnd w:id="0"/>
      <w:r w:rsidRPr="0098020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0B6A"/>
    <w:rsid w:val="00053BBA"/>
    <w:rsid w:val="000D5F55"/>
    <w:rsid w:val="001D245D"/>
    <w:rsid w:val="0031459D"/>
    <w:rsid w:val="004A3911"/>
    <w:rsid w:val="004D6282"/>
    <w:rsid w:val="005471A4"/>
    <w:rsid w:val="005765B2"/>
    <w:rsid w:val="00577683"/>
    <w:rsid w:val="005A77C9"/>
    <w:rsid w:val="006B7CA0"/>
    <w:rsid w:val="006E5E66"/>
    <w:rsid w:val="00760AEC"/>
    <w:rsid w:val="007C396B"/>
    <w:rsid w:val="008873FB"/>
    <w:rsid w:val="0089044F"/>
    <w:rsid w:val="008A46D7"/>
    <w:rsid w:val="00917741"/>
    <w:rsid w:val="00980208"/>
    <w:rsid w:val="00A1519D"/>
    <w:rsid w:val="00A91C1B"/>
    <w:rsid w:val="00A95910"/>
    <w:rsid w:val="00B75FE7"/>
    <w:rsid w:val="00C2652A"/>
    <w:rsid w:val="00C573A2"/>
    <w:rsid w:val="00D32A24"/>
    <w:rsid w:val="00DB2F67"/>
    <w:rsid w:val="00E40742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B3F4DB-CEE8-4730-BA93-46E55B57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Tarján Gabriella</cp:lastModifiedBy>
  <cp:revision>24</cp:revision>
  <cp:lastPrinted>2022-02-16T10:50:00Z</cp:lastPrinted>
  <dcterms:created xsi:type="dcterms:W3CDTF">2022-02-14T20:52:00Z</dcterms:created>
  <dcterms:modified xsi:type="dcterms:W3CDTF">2024-12-18T06:39:00Z</dcterms:modified>
</cp:coreProperties>
</file>